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5643" w14:textId="77777777" w:rsidR="00E05B32" w:rsidRDefault="00000000" w:rsidP="00E05B32">
      <w:pPr>
        <w:jc w:val="center"/>
        <w:rPr>
          <w:rFonts w:cs="Times New Roman"/>
          <w:sz w:val="28"/>
          <w:szCs w:val="28"/>
        </w:rPr>
      </w:pPr>
      <w:r w:rsidRPr="00E05B32">
        <w:rPr>
          <w:rFonts w:cs="Times New Roman"/>
          <w:b/>
          <w:sz w:val="28"/>
          <w:szCs w:val="28"/>
        </w:rPr>
        <w:t>WYMAGANIA EDUKACYJNE Z ETYKI</w:t>
      </w:r>
      <w:r w:rsidR="00E05B32">
        <w:rPr>
          <w:rFonts w:cs="Times New Roman"/>
          <w:sz w:val="28"/>
          <w:szCs w:val="28"/>
        </w:rPr>
        <w:t xml:space="preserve"> </w:t>
      </w:r>
    </w:p>
    <w:p w14:paraId="081F5588" w14:textId="360AF0EC" w:rsidR="00EF0874" w:rsidRPr="00E05B32" w:rsidRDefault="00E05B32" w:rsidP="00E05B3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DLA KLAS  VII - VIII</w:t>
      </w:r>
    </w:p>
    <w:p w14:paraId="3520E5D9" w14:textId="77777777" w:rsidR="00EF0874" w:rsidRPr="00E05B32" w:rsidRDefault="00000000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E05B32">
        <w:rPr>
          <w:rFonts w:ascii="Times New Roman" w:hAnsi="Times New Roman" w:cs="Times New Roman"/>
          <w:color w:val="auto"/>
          <w:sz w:val="24"/>
          <w:szCs w:val="24"/>
        </w:rPr>
        <w:t>I. Wymagania ogólne</w:t>
      </w:r>
    </w:p>
    <w:p w14:paraId="4A1E8C73" w14:textId="77777777" w:rsidR="00EF0874" w:rsidRPr="00E05B32" w:rsidRDefault="00000000">
      <w:pPr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Celem zajęć z etyki jest rozwijanie umiejętności samodzielnego i krytycznego myślenia, rozpoznawania wartości, analizowania problemów moralnych oraz kulturalnego wyrażania własnego stanowiska.</w:t>
      </w:r>
    </w:p>
    <w:p w14:paraId="10FEF0B8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1. Rozwija krytyczne myślenie moralne – </w:t>
      </w:r>
      <w:r w:rsidRPr="00E05B32">
        <w:rPr>
          <w:rFonts w:cs="Times New Roman"/>
          <w:sz w:val="24"/>
          <w:szCs w:val="24"/>
        </w:rPr>
        <w:t>analizuje sytuacje i dylematy etyczne, rozważa możliwe rozwiązania oraz ich konsekwencje, formułuje i uzasadnia własne stanowisko.</w:t>
      </w:r>
    </w:p>
    <w:p w14:paraId="1F658DA0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2. Rozpoznaje wartości i normy moralne – </w:t>
      </w:r>
      <w:r w:rsidRPr="00E05B32">
        <w:rPr>
          <w:rFonts w:cs="Times New Roman"/>
          <w:sz w:val="24"/>
          <w:szCs w:val="24"/>
        </w:rPr>
        <w:t>poznaje różne sposoby rozumienia dobra, odpowiedzialności, sprawiedliwości, wolności i szczęścia oraz dostrzega wpływ wartości na decyzje człowieka.</w:t>
      </w:r>
    </w:p>
    <w:p w14:paraId="15F6F13E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3. Rozwija poczucie odpowiedzialności – </w:t>
      </w:r>
      <w:r w:rsidRPr="00E05B32">
        <w:rPr>
          <w:rFonts w:cs="Times New Roman"/>
          <w:sz w:val="24"/>
          <w:szCs w:val="24"/>
        </w:rPr>
        <w:t>rozumie znaczenie odpowiedzialności za własne decyzje i zachowanie wobec siebie, innych ludzi, społeczeństwa oraz środowiska.</w:t>
      </w:r>
    </w:p>
    <w:p w14:paraId="3D91A141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4. Rozwija kompetencje emocjonalne i społeczne – </w:t>
      </w:r>
      <w:r w:rsidRPr="00E05B32">
        <w:rPr>
          <w:rFonts w:cs="Times New Roman"/>
          <w:sz w:val="24"/>
          <w:szCs w:val="24"/>
        </w:rPr>
        <w:t>rozpoznaje emocje, dostrzega znaczenie empatii, szacunku, zaufania i odpowiedzialności w relacjach międzyludzkich.</w:t>
      </w:r>
    </w:p>
    <w:p w14:paraId="16E40A44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5. Doskonali umiejętność dialogu – </w:t>
      </w:r>
      <w:r w:rsidRPr="00E05B32">
        <w:rPr>
          <w:rFonts w:cs="Times New Roman"/>
          <w:sz w:val="24"/>
          <w:szCs w:val="24"/>
        </w:rPr>
        <w:t>słucha innych, przedstawia własne poglądy w sposób kulturalny, respektuje prawo innych osób do odmiennego zdania oraz poszukuje sposobów rozwiązywania konfliktów.</w:t>
      </w:r>
    </w:p>
    <w:p w14:paraId="456A8967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6. Poznaje podstawowe zagadnienia filozofii i etyki – </w:t>
      </w:r>
      <w:r w:rsidRPr="00E05B32">
        <w:rPr>
          <w:rFonts w:cs="Times New Roman"/>
          <w:sz w:val="24"/>
          <w:szCs w:val="24"/>
        </w:rPr>
        <w:t>posługuje się pojęciami takimi jak: moralność, wartość, dobro, zło, cnota, wolność, odpowiedzialność, sprawiedliwość czy szczęście; poznaje wybrane koncepcje i poglądy filozoficzne.</w:t>
      </w:r>
    </w:p>
    <w:p w14:paraId="2325FED3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7. Analizuje problemy współczesnego świata – </w:t>
      </w:r>
      <w:r w:rsidRPr="00E05B32">
        <w:rPr>
          <w:rFonts w:cs="Times New Roman"/>
          <w:sz w:val="24"/>
          <w:szCs w:val="24"/>
        </w:rPr>
        <w:t>podejmuje refleksję nad zagadnieniami dotyczącymi m.in. środowiska naturalnego, praw człowieka, praw zwierząt, nowych technologii, mediów społecznościowych, sztucznej inteligencji, konsumpcji i odpowiedzialności społecznej.</w:t>
      </w:r>
    </w:p>
    <w:p w14:paraId="03ADA64B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8. Dostrzega znaczenie wartości w codziennym życiu – </w:t>
      </w:r>
      <w:r w:rsidRPr="00E05B32">
        <w:rPr>
          <w:rFonts w:cs="Times New Roman"/>
          <w:sz w:val="24"/>
          <w:szCs w:val="24"/>
        </w:rPr>
        <w:t>analizuje ich wpływ na relacje, podejmowane decyzje oraz funkcjonowanie człowieka w społeczeństwie.</w:t>
      </w:r>
    </w:p>
    <w:p w14:paraId="37D14338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9. Rozpoznaje konflikty wartości – </w:t>
      </w:r>
      <w:r w:rsidRPr="00E05B32">
        <w:rPr>
          <w:rFonts w:cs="Times New Roman"/>
          <w:sz w:val="24"/>
          <w:szCs w:val="24"/>
        </w:rPr>
        <w:t>dostrzega sytuacje, w których różne wartości pozostają ze sobą w konflikcie, oraz poszukuje możliwych sposobów ich rozwiązania.</w:t>
      </w:r>
    </w:p>
    <w:p w14:paraId="720C891E" w14:textId="77777777" w:rsidR="00EF0874" w:rsidRPr="00E05B32" w:rsidRDefault="00000000">
      <w:pPr>
        <w:spacing w:after="60"/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10. Rozwija postawę szacunku wobec różnorodności – </w:t>
      </w:r>
      <w:r w:rsidRPr="00E05B32">
        <w:rPr>
          <w:rFonts w:cs="Times New Roman"/>
          <w:sz w:val="24"/>
          <w:szCs w:val="24"/>
        </w:rPr>
        <w:t>poznaje różne tradycje, kultury, światopoglądy i systemy wartości, ucząc się prowadzenia dialogu z poszanowaniem godności drugiego człowieka.</w:t>
      </w:r>
    </w:p>
    <w:p w14:paraId="65F53291" w14:textId="77777777" w:rsidR="00EF0874" w:rsidRPr="00E05B32" w:rsidRDefault="00000000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E05B32">
        <w:rPr>
          <w:rFonts w:ascii="Times New Roman" w:hAnsi="Times New Roman" w:cs="Times New Roman"/>
          <w:color w:val="auto"/>
          <w:sz w:val="24"/>
          <w:szCs w:val="24"/>
        </w:rPr>
        <w:t>II. Wymagania edukacyjne na poszczególne oceny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29"/>
        <w:gridCol w:w="2835"/>
        <w:gridCol w:w="2835"/>
        <w:gridCol w:w="2835"/>
      </w:tblGrid>
      <w:tr w:rsidR="00EF0874" w:rsidRPr="00E05B32" w14:paraId="1C45A836" w14:textId="77777777">
        <w:trPr>
          <w:jc w:val="center"/>
        </w:trPr>
        <w:tc>
          <w:tcPr>
            <w:tcW w:w="1361" w:type="dxa"/>
            <w:vAlign w:val="center"/>
          </w:tcPr>
          <w:p w14:paraId="0AA1C975" w14:textId="77777777" w:rsidR="00EF0874" w:rsidRPr="00E05B32" w:rsidRDefault="00000000">
            <w:pPr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b/>
                <w:sz w:val="24"/>
                <w:szCs w:val="24"/>
              </w:rPr>
              <w:t>Ocena</w:t>
            </w:r>
          </w:p>
        </w:tc>
        <w:tc>
          <w:tcPr>
            <w:tcW w:w="2835" w:type="dxa"/>
            <w:vAlign w:val="center"/>
          </w:tcPr>
          <w:p w14:paraId="7BBA4CBD" w14:textId="77777777" w:rsidR="00EF0874" w:rsidRPr="00E05B32" w:rsidRDefault="00000000">
            <w:pPr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b/>
                <w:sz w:val="24"/>
                <w:szCs w:val="24"/>
              </w:rPr>
              <w:t>Wiedza i rozumienie zagadnień etycznych</w:t>
            </w:r>
          </w:p>
        </w:tc>
        <w:tc>
          <w:tcPr>
            <w:tcW w:w="2835" w:type="dxa"/>
            <w:vAlign w:val="center"/>
          </w:tcPr>
          <w:p w14:paraId="351EFA8D" w14:textId="77777777" w:rsidR="00EF0874" w:rsidRPr="00E05B32" w:rsidRDefault="00000000">
            <w:pPr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b/>
                <w:sz w:val="24"/>
                <w:szCs w:val="24"/>
              </w:rPr>
              <w:t>Argumentowanie i krytyczne myślenie</w:t>
            </w:r>
          </w:p>
        </w:tc>
        <w:tc>
          <w:tcPr>
            <w:tcW w:w="2835" w:type="dxa"/>
            <w:vAlign w:val="center"/>
          </w:tcPr>
          <w:p w14:paraId="007ED1DC" w14:textId="77777777" w:rsidR="00EF0874" w:rsidRPr="00E05B32" w:rsidRDefault="00000000">
            <w:pPr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b/>
                <w:sz w:val="24"/>
                <w:szCs w:val="24"/>
              </w:rPr>
              <w:t>Stosowanie wiedzy i praca na zajęciach</w:t>
            </w:r>
          </w:p>
        </w:tc>
      </w:tr>
      <w:tr w:rsidR="00EF0874" w:rsidRPr="00E05B32" w14:paraId="50710942" w14:textId="77777777">
        <w:trPr>
          <w:jc w:val="center"/>
        </w:trPr>
        <w:tc>
          <w:tcPr>
            <w:tcW w:w="1361" w:type="dxa"/>
          </w:tcPr>
          <w:p w14:paraId="3752D771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6 – celująca</w:t>
            </w:r>
          </w:p>
        </w:tc>
        <w:tc>
          <w:tcPr>
            <w:tcW w:w="2835" w:type="dxa"/>
          </w:tcPr>
          <w:p w14:paraId="001FD565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 xml:space="preserve">Uczeń bardzo dobrze i wszechstronnie rozumie omawiane zagadnienia. Samodzielnie posługuje się poznanymi pojęciami etycznymi i filozoficznymi. Dostrzega </w:t>
            </w:r>
            <w:r w:rsidRPr="00E05B32">
              <w:rPr>
                <w:rFonts w:cs="Times New Roman"/>
                <w:sz w:val="24"/>
                <w:szCs w:val="24"/>
              </w:rPr>
              <w:lastRenderedPageBreak/>
              <w:t>związki między różnymi problemami i wartościami.</w:t>
            </w:r>
          </w:p>
        </w:tc>
        <w:tc>
          <w:tcPr>
            <w:tcW w:w="2835" w:type="dxa"/>
          </w:tcPr>
          <w:p w14:paraId="604A3C7C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lastRenderedPageBreak/>
              <w:t xml:space="preserve">Samodzielnie i wnikliwie analizuje złożone dylematy moralne. Formułuje logiczne, rozbudowane argumenty i kontrargumenty. Potrafi rozpatrywać problem z </w:t>
            </w:r>
            <w:r w:rsidRPr="00E05B32">
              <w:rPr>
                <w:rFonts w:cs="Times New Roman"/>
                <w:sz w:val="24"/>
                <w:szCs w:val="24"/>
              </w:rPr>
              <w:lastRenderedPageBreak/>
              <w:t>różnych perspektyw oraz uzasadniać swoje stanowisko.</w:t>
            </w:r>
          </w:p>
        </w:tc>
        <w:tc>
          <w:tcPr>
            <w:tcW w:w="2835" w:type="dxa"/>
          </w:tcPr>
          <w:p w14:paraId="1AFF551D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lastRenderedPageBreak/>
              <w:t xml:space="preserve">Samodzielnie wykorzystuje zdobytą wiedzę w nowych sytuacjach. Twórczo wykonuje zadania, analizuje przykłady z życia, kultury lub </w:t>
            </w:r>
            <w:r w:rsidRPr="00E05B32">
              <w:rPr>
                <w:rFonts w:cs="Times New Roman"/>
                <w:sz w:val="24"/>
                <w:szCs w:val="24"/>
              </w:rPr>
              <w:lastRenderedPageBreak/>
              <w:t>współczesnego świata. W dyskusji prezentuje wysoki poziom kultury i szanuje odmienne stanowiska.</w:t>
            </w:r>
          </w:p>
        </w:tc>
      </w:tr>
      <w:tr w:rsidR="00EF0874" w:rsidRPr="00E05B32" w14:paraId="3D981C83" w14:textId="77777777">
        <w:trPr>
          <w:jc w:val="center"/>
        </w:trPr>
        <w:tc>
          <w:tcPr>
            <w:tcW w:w="1361" w:type="dxa"/>
          </w:tcPr>
          <w:p w14:paraId="1B7D0D02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lastRenderedPageBreak/>
              <w:t>5 – bardzo dobra</w:t>
            </w:r>
          </w:p>
        </w:tc>
        <w:tc>
          <w:tcPr>
            <w:tcW w:w="2835" w:type="dxa"/>
          </w:tcPr>
          <w:p w14:paraId="2768CC03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Uczeń bardzo dobrze rozumie omawiane zagadnienia i poprawnie posługuje się poznanymi pojęciami. Dostrzega znaczenie wartości i norm moralnych w życiu człowieka.</w:t>
            </w:r>
          </w:p>
        </w:tc>
        <w:tc>
          <w:tcPr>
            <w:tcW w:w="2835" w:type="dxa"/>
          </w:tcPr>
          <w:p w14:paraId="7A675119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Samodzielnie analizuje dylematy moralne. Formułuje logiczne argumenty, uzasadnia własne stanowisko i potrafi odnieść się do argumentów innych osób.</w:t>
            </w:r>
          </w:p>
        </w:tc>
        <w:tc>
          <w:tcPr>
            <w:tcW w:w="2835" w:type="dxa"/>
          </w:tcPr>
          <w:p w14:paraId="689F2D42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Sprawnie wykorzystuje zdobytą wiedzę podczas wykonywania zadań. Potrafi odnieść omawiane zagadnienia do sytuacji życia codziennego. Pracuje samodzielnie i zespołowo z poszanowaniem zasad dialogu.</w:t>
            </w:r>
          </w:p>
        </w:tc>
      </w:tr>
      <w:tr w:rsidR="00EF0874" w:rsidRPr="00E05B32" w14:paraId="25546D76" w14:textId="77777777">
        <w:trPr>
          <w:jc w:val="center"/>
        </w:trPr>
        <w:tc>
          <w:tcPr>
            <w:tcW w:w="1361" w:type="dxa"/>
          </w:tcPr>
          <w:p w14:paraId="0F8A97C6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4 – dobra</w:t>
            </w:r>
          </w:p>
        </w:tc>
        <w:tc>
          <w:tcPr>
            <w:tcW w:w="2835" w:type="dxa"/>
          </w:tcPr>
          <w:p w14:paraId="52ED33A9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Uczeń dobrze zna i rozumie większość omawianych zagadnień. Poprawnie wyjaśnia podstawowe pojęcia etyczne i rozpoznaje wartości występujące w analizowanych sytuacjach.</w:t>
            </w:r>
          </w:p>
        </w:tc>
        <w:tc>
          <w:tcPr>
            <w:tcW w:w="2835" w:type="dxa"/>
          </w:tcPr>
          <w:p w14:paraId="70E3C517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Potrafi przedstawić własne stanowisko i podać argumenty na jego poparcie. Rozpoznaje podstawowe argumenty „za” i „przeciw”, choć przy bardziej złożonych problemach może potrzebować niewielkiego wsparcia.</w:t>
            </w:r>
          </w:p>
        </w:tc>
        <w:tc>
          <w:tcPr>
            <w:tcW w:w="2835" w:type="dxa"/>
          </w:tcPr>
          <w:p w14:paraId="6D0CF65E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Poprawnie wykonuje większość zadań i wykorzystuje wiedzę w typowych sytuacjach. Uczestniczy w pracy indywidualnej i grupowej oraz przestrzega zasad kulturalnej dyskusji.</w:t>
            </w:r>
          </w:p>
        </w:tc>
      </w:tr>
      <w:tr w:rsidR="00EF0874" w:rsidRPr="00E05B32" w14:paraId="630D702C" w14:textId="77777777">
        <w:trPr>
          <w:jc w:val="center"/>
        </w:trPr>
        <w:tc>
          <w:tcPr>
            <w:tcW w:w="1361" w:type="dxa"/>
          </w:tcPr>
          <w:p w14:paraId="32F7FE57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3 – dostateczna</w:t>
            </w:r>
          </w:p>
        </w:tc>
        <w:tc>
          <w:tcPr>
            <w:tcW w:w="2835" w:type="dxa"/>
          </w:tcPr>
          <w:p w14:paraId="6EE52B77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Uczeń zna podstawowe pojęcia i zagadnienia omawiane na lekcjach. Rozumie najważniejsze wartości i normy moralne, choć jego wiedza nie zawsze jest pełna.</w:t>
            </w:r>
          </w:p>
        </w:tc>
        <w:tc>
          <w:tcPr>
            <w:tcW w:w="2835" w:type="dxa"/>
          </w:tcPr>
          <w:p w14:paraId="68C16898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Rozpoznaje podstawowy problem moralny i podejmuje próbę sformułowania własnego stanowiska. Podaje proste argumenty, czasami korzystając ze wskazówek nauczyciela.</w:t>
            </w:r>
          </w:p>
        </w:tc>
        <w:tc>
          <w:tcPr>
            <w:tcW w:w="2835" w:type="dxa"/>
          </w:tcPr>
          <w:p w14:paraId="5ED66C81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Wykonuje podstawowe zadania dotyczące omawianych zagadnień. Z pomocą nauczyciela potrafi zastosować zdobytą wiedzę do prostych przykładów i sytuacji życia codziennego.</w:t>
            </w:r>
          </w:p>
        </w:tc>
      </w:tr>
      <w:tr w:rsidR="00EF0874" w:rsidRPr="00E05B32" w14:paraId="4AA501D1" w14:textId="77777777">
        <w:trPr>
          <w:jc w:val="center"/>
        </w:trPr>
        <w:tc>
          <w:tcPr>
            <w:tcW w:w="1361" w:type="dxa"/>
          </w:tcPr>
          <w:p w14:paraId="159523A0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2 – dopuszczająca</w:t>
            </w:r>
          </w:p>
        </w:tc>
        <w:tc>
          <w:tcPr>
            <w:tcW w:w="2835" w:type="dxa"/>
          </w:tcPr>
          <w:p w14:paraId="15846A39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Uczeń zna wybrane, najbardziej podstawowe pojęcia i zagadnienia etyczne. Przy pomocy nauczyciela rozpoznaje podstawowe wartości i problemy moralne.</w:t>
            </w:r>
          </w:p>
        </w:tc>
        <w:tc>
          <w:tcPr>
            <w:tcW w:w="2835" w:type="dxa"/>
          </w:tcPr>
          <w:p w14:paraId="13EBCFEC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Podejmuje próbę wyrażenia własnego stanowiska i podania prostego uzasadnienia. Potrzebuje wsparcia w analizowaniu sytuacji oraz formułowaniu argumentów.</w:t>
            </w:r>
          </w:p>
        </w:tc>
        <w:tc>
          <w:tcPr>
            <w:tcW w:w="2835" w:type="dxa"/>
          </w:tcPr>
          <w:p w14:paraId="58944196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Przy wsparciu nauczyciela wykonuje proste zadania związane z omawianymi zagadnieniami. Potrafi wskazać podstawowe przykłady właściwych zachowań i dokonywanych wyborów.</w:t>
            </w:r>
          </w:p>
        </w:tc>
      </w:tr>
      <w:tr w:rsidR="00EF0874" w:rsidRPr="00E05B32" w14:paraId="6DF14C1C" w14:textId="77777777">
        <w:trPr>
          <w:jc w:val="center"/>
        </w:trPr>
        <w:tc>
          <w:tcPr>
            <w:tcW w:w="1361" w:type="dxa"/>
          </w:tcPr>
          <w:p w14:paraId="37437F1A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1 – niedostateczna</w:t>
            </w:r>
          </w:p>
        </w:tc>
        <w:tc>
          <w:tcPr>
            <w:tcW w:w="2835" w:type="dxa"/>
          </w:tcPr>
          <w:p w14:paraId="336FC98F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Uczeń nie opanował podstawowych wiadomości i pojęć przewidzianych w wymaganiach edukacyjnych, a braki uniemożliwiają mu wykonanie nawet prostych zadań dotyczących omawianych zagadnień.</w:t>
            </w:r>
          </w:p>
        </w:tc>
        <w:tc>
          <w:tcPr>
            <w:tcW w:w="2835" w:type="dxa"/>
          </w:tcPr>
          <w:p w14:paraId="629446DE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Nie potrafi, nawet przy wsparciu nauczyciela, rozpoznać podstawowego problemu moralnego, sformułować stanowiska ani podać prostego uzasadnienia.</w:t>
            </w:r>
          </w:p>
        </w:tc>
        <w:tc>
          <w:tcPr>
            <w:tcW w:w="2835" w:type="dxa"/>
          </w:tcPr>
          <w:p w14:paraId="6D6F9D45" w14:textId="77777777" w:rsidR="00EF0874" w:rsidRPr="00E05B32" w:rsidRDefault="00000000">
            <w:pPr>
              <w:spacing w:after="40"/>
              <w:rPr>
                <w:rFonts w:cs="Times New Roman"/>
                <w:sz w:val="24"/>
                <w:szCs w:val="24"/>
              </w:rPr>
            </w:pPr>
            <w:r w:rsidRPr="00E05B32">
              <w:rPr>
                <w:rFonts w:cs="Times New Roman"/>
                <w:sz w:val="24"/>
                <w:szCs w:val="24"/>
              </w:rPr>
              <w:t>Nie wykonuje podstawowych zadań pozwalających wykazać opanowanie wymagań koniecznych i nie potrafi zastosować podstawowych wiadomości nawet przy pomocy nauczyciela.</w:t>
            </w:r>
          </w:p>
        </w:tc>
      </w:tr>
    </w:tbl>
    <w:p w14:paraId="5D01CBAD" w14:textId="77777777" w:rsidR="00EF0874" w:rsidRPr="00E05B32" w:rsidRDefault="00000000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E05B32">
        <w:rPr>
          <w:rFonts w:ascii="Times New Roman" w:hAnsi="Times New Roman" w:cs="Times New Roman"/>
          <w:color w:val="auto"/>
          <w:sz w:val="24"/>
          <w:szCs w:val="24"/>
        </w:rPr>
        <w:lastRenderedPageBreak/>
        <w:t>III. Zasady oceniania na lekcjach etyki</w:t>
      </w:r>
    </w:p>
    <w:p w14:paraId="28EF8F47" w14:textId="77777777" w:rsidR="00EF0874" w:rsidRPr="00E05B32" w:rsidRDefault="00000000">
      <w:pPr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Ocenianiu podlegają przede wszystkim:</w:t>
      </w:r>
    </w:p>
    <w:p w14:paraId="0958720F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znajomość i rozumienie omawianych pojęć oraz zagadnień etycznych;</w:t>
      </w:r>
    </w:p>
    <w:p w14:paraId="211C6612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umiejętność analizowania sytuacji i problemów moralnych;</w:t>
      </w:r>
    </w:p>
    <w:p w14:paraId="598471FE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umiejętność formułowania oraz uzasadniania własnego stanowiska;</w:t>
      </w:r>
    </w:p>
    <w:p w14:paraId="4915F29E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logiczność i spójność argumentacji;</w:t>
      </w:r>
    </w:p>
    <w:p w14:paraId="6A096CF7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wykonywanie zadań indywidualnych i grupowych;</w:t>
      </w:r>
    </w:p>
    <w:p w14:paraId="06A62A35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umiejętność wykorzystywania poznanych zagadnień w odniesieniu do sytuacji życia codziennego;</w:t>
      </w:r>
    </w:p>
    <w:p w14:paraId="2FADEB00" w14:textId="77777777" w:rsidR="00EF0874" w:rsidRPr="00E05B32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przygotowane wypowiedzi, prezentacje, projekty i inne prace wykonywane w ramach zajęć;</w:t>
      </w:r>
    </w:p>
    <w:p w14:paraId="3E1D3E3C" w14:textId="77777777" w:rsidR="00EF0874" w:rsidRDefault="00000000">
      <w:pPr>
        <w:pStyle w:val="Listapunktowana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 xml:space="preserve">przestrzeganie zasad </w:t>
      </w:r>
      <w:proofErr w:type="spellStart"/>
      <w:r w:rsidRPr="00E05B32">
        <w:rPr>
          <w:rFonts w:cs="Times New Roman"/>
          <w:sz w:val="24"/>
          <w:szCs w:val="24"/>
        </w:rPr>
        <w:t>kulturalnego</w:t>
      </w:r>
      <w:proofErr w:type="spellEnd"/>
      <w:r w:rsidRPr="00E05B32">
        <w:rPr>
          <w:rFonts w:cs="Times New Roman"/>
          <w:sz w:val="24"/>
          <w:szCs w:val="24"/>
        </w:rPr>
        <w:t xml:space="preserve"> </w:t>
      </w:r>
      <w:proofErr w:type="spellStart"/>
      <w:r w:rsidRPr="00E05B32">
        <w:rPr>
          <w:rFonts w:cs="Times New Roman"/>
          <w:sz w:val="24"/>
          <w:szCs w:val="24"/>
        </w:rPr>
        <w:t>dialogu</w:t>
      </w:r>
      <w:proofErr w:type="spellEnd"/>
      <w:r w:rsidRPr="00E05B32">
        <w:rPr>
          <w:rFonts w:cs="Times New Roman"/>
          <w:sz w:val="24"/>
          <w:szCs w:val="24"/>
        </w:rPr>
        <w:t xml:space="preserve"> </w:t>
      </w:r>
      <w:proofErr w:type="spellStart"/>
      <w:r w:rsidRPr="00E05B32">
        <w:rPr>
          <w:rFonts w:cs="Times New Roman"/>
          <w:sz w:val="24"/>
          <w:szCs w:val="24"/>
        </w:rPr>
        <w:t>podczas</w:t>
      </w:r>
      <w:proofErr w:type="spellEnd"/>
      <w:r w:rsidRPr="00E05B32">
        <w:rPr>
          <w:rFonts w:cs="Times New Roman"/>
          <w:sz w:val="24"/>
          <w:szCs w:val="24"/>
        </w:rPr>
        <w:t xml:space="preserve"> </w:t>
      </w:r>
      <w:proofErr w:type="spellStart"/>
      <w:r w:rsidRPr="00E05B32">
        <w:rPr>
          <w:rFonts w:cs="Times New Roman"/>
          <w:sz w:val="24"/>
          <w:szCs w:val="24"/>
        </w:rPr>
        <w:t>dyskusji</w:t>
      </w:r>
      <w:proofErr w:type="spellEnd"/>
      <w:r w:rsidRPr="00E05B32">
        <w:rPr>
          <w:rFonts w:cs="Times New Roman"/>
          <w:sz w:val="24"/>
          <w:szCs w:val="24"/>
        </w:rPr>
        <w:t>.</w:t>
      </w:r>
    </w:p>
    <w:p w14:paraId="67FAE656" w14:textId="77777777" w:rsidR="00E05B32" w:rsidRDefault="00E05B32" w:rsidP="00E05B32">
      <w:pPr>
        <w:pStyle w:val="Listapunktowana"/>
        <w:numPr>
          <w:ilvl w:val="0"/>
          <w:numId w:val="0"/>
        </w:numPr>
        <w:ind w:left="360"/>
        <w:rPr>
          <w:rFonts w:cs="Times New Roman"/>
          <w:sz w:val="24"/>
          <w:szCs w:val="24"/>
        </w:rPr>
      </w:pPr>
    </w:p>
    <w:p w14:paraId="3FF0AE8B" w14:textId="77777777" w:rsidR="00E05B32" w:rsidRPr="00E05B32" w:rsidRDefault="00E05B32" w:rsidP="00E05B32">
      <w:pPr>
        <w:pStyle w:val="Listapunktowana"/>
        <w:numPr>
          <w:ilvl w:val="0"/>
          <w:numId w:val="0"/>
        </w:numPr>
        <w:ind w:left="360"/>
        <w:rPr>
          <w:rFonts w:cs="Times New Roman"/>
          <w:sz w:val="24"/>
          <w:szCs w:val="24"/>
        </w:rPr>
      </w:pPr>
    </w:p>
    <w:p w14:paraId="02E95878" w14:textId="77777777" w:rsidR="00EF0874" w:rsidRPr="00E05B32" w:rsidRDefault="00000000">
      <w:pPr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b/>
          <w:sz w:val="24"/>
          <w:szCs w:val="24"/>
        </w:rPr>
        <w:t xml:space="preserve">Ocena z etyki nie jest oceną światopoglądu ucznia ani wyznawanych przez niego przekonań. </w:t>
      </w:r>
      <w:r w:rsidRPr="00E05B32">
        <w:rPr>
          <w:rFonts w:cs="Times New Roman"/>
          <w:sz w:val="24"/>
          <w:szCs w:val="24"/>
        </w:rPr>
        <w:t>Ocenie podlegają wiedza, umiejętności, sposób argumentowania, analiza problemów oraz realizacja zadań wynikających z programu nauczania.</w:t>
      </w:r>
    </w:p>
    <w:p w14:paraId="4CF3B0CF" w14:textId="77777777" w:rsidR="00EF0874" w:rsidRPr="00E05B32" w:rsidRDefault="00000000">
      <w:pPr>
        <w:jc w:val="both"/>
        <w:rPr>
          <w:rFonts w:cs="Times New Roman"/>
          <w:sz w:val="24"/>
          <w:szCs w:val="24"/>
        </w:rPr>
      </w:pPr>
      <w:r w:rsidRPr="00E05B32">
        <w:rPr>
          <w:rFonts w:cs="Times New Roman"/>
          <w:sz w:val="24"/>
          <w:szCs w:val="24"/>
        </w:rPr>
        <w:t>Uczeń ma prawo do wyrażania własnych poglądów i opinii z poszanowaniem godności, praw oraz przekonań innych osób.</w:t>
      </w:r>
    </w:p>
    <w:sectPr w:rsidR="00EF0874" w:rsidRPr="00E05B32" w:rsidSect="00034616"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0790305">
    <w:abstractNumId w:val="8"/>
  </w:num>
  <w:num w:numId="2" w16cid:durableId="135337089">
    <w:abstractNumId w:val="6"/>
  </w:num>
  <w:num w:numId="3" w16cid:durableId="234319422">
    <w:abstractNumId w:val="5"/>
  </w:num>
  <w:num w:numId="4" w16cid:durableId="442770226">
    <w:abstractNumId w:val="4"/>
  </w:num>
  <w:num w:numId="5" w16cid:durableId="145241535">
    <w:abstractNumId w:val="7"/>
  </w:num>
  <w:num w:numId="6" w16cid:durableId="1899700949">
    <w:abstractNumId w:val="3"/>
  </w:num>
  <w:num w:numId="7" w16cid:durableId="1477648541">
    <w:abstractNumId w:val="2"/>
  </w:num>
  <w:num w:numId="8" w16cid:durableId="807086352">
    <w:abstractNumId w:val="1"/>
  </w:num>
  <w:num w:numId="9" w16cid:durableId="43873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9F65C4"/>
    <w:rsid w:val="00AA1D8D"/>
    <w:rsid w:val="00B47730"/>
    <w:rsid w:val="00CB0664"/>
    <w:rsid w:val="00E05B32"/>
    <w:rsid w:val="00EF0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EC19B"/>
  <w14:defaultImageDpi w14:val="300"/>
  <w15:docId w15:val="{7AD8C4C1-72E3-4DE3-B193-F4C13381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926</Words>
  <Characters>5562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Nowicka Paulina</cp:lastModifiedBy>
  <cp:revision>2</cp:revision>
  <dcterms:created xsi:type="dcterms:W3CDTF">2026-09-21T17:48:00Z</dcterms:created>
  <dcterms:modified xsi:type="dcterms:W3CDTF">2026-09-21T17:48:00Z</dcterms:modified>
  <cp:category/>
</cp:coreProperties>
</file>